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开封市公共资源交易中心</w:t>
      </w:r>
    </w:p>
    <w:p>
      <w:pPr>
        <w:spacing w:line="220" w:lineRule="atLeast"/>
        <w:ind w:firstLine="2400" w:firstLineChars="7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中标候选人公示内容文本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 w:eastAsiaTheme="minorEastAsia"/>
          <w:sz w:val="24"/>
          <w:szCs w:val="24"/>
        </w:rPr>
        <w:t>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37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shd w:val="clear" w:color="auto" w:fill="FFFFFF"/>
          <w:lang w:eastAsia="zh-CN"/>
        </w:rPr>
        <w:t>开尉路芦花岗至朱仙镇段绿化及慢行道工程勘察设计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37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shd w:val="clear" w:color="auto" w:fill="FFFFFF"/>
          <w:lang w:eastAsia="zh-CN"/>
        </w:rPr>
        <w:t>中标公示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>中金泰富工程管理有限公司</w:t>
      </w:r>
      <w:r>
        <w:rPr>
          <w:rFonts w:hint="eastAsia" w:asciiTheme="minorEastAsia" w:hAnsiTheme="minorEastAsia" w:eastAsiaTheme="minorEastAsia" w:cstheme="minorEastAsia"/>
          <w:color w:val="000000"/>
        </w:rPr>
        <w:t>受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>开封市交通重点项目建设指挥部</w:t>
      </w:r>
      <w:r>
        <w:rPr>
          <w:rFonts w:hint="eastAsia" w:asciiTheme="minorEastAsia" w:hAnsiTheme="minorEastAsia" w:eastAsiaTheme="minorEastAsia" w:cstheme="minorEastAsia"/>
          <w:color w:val="000000"/>
        </w:rPr>
        <w:t>的委托，就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shd w:val="clear" w:color="auto" w:fill="FFFFFF"/>
        </w:rPr>
        <w:t>开尉路芦花岗至朱仙镇段绿化及慢行道工程勘察设计</w:t>
      </w:r>
      <w:r>
        <w:rPr>
          <w:rFonts w:hint="eastAsia" w:asciiTheme="minorEastAsia" w:hAnsiTheme="minorEastAsia" w:eastAsiaTheme="minorEastAsia" w:cstheme="minorEastAsia"/>
          <w:color w:val="000000"/>
        </w:rPr>
        <w:t>进行</w:t>
      </w: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公开</w:t>
      </w:r>
      <w:r>
        <w:rPr>
          <w:rFonts w:hint="eastAsia" w:asciiTheme="minorEastAsia" w:hAnsiTheme="minorEastAsia" w:eastAsiaTheme="minorEastAsia" w:cstheme="minorEastAsia"/>
          <w:color w:val="000000"/>
        </w:rPr>
        <w:t>招标。评标委员会按规定程序进行了评审，经招标人确认，现就本次中标候选人公示如下：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一、招标项目说明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</w:rPr>
        <w:t>项目名称：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开尉路芦花岗至朱仙镇段绿化及慢行道工程勘察设计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项目编号：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SDSJHDZB-20180115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资金来源：自筹资金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cs="宋体"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合同估算价：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约</w:t>
      </w:r>
      <w:r>
        <w:rPr>
          <w:rFonts w:hint="eastAsia" w:cs="宋体"/>
          <w:kern w:val="0"/>
          <w:szCs w:val="21"/>
          <w:highlight w:val="none"/>
          <w:shd w:val="clear" w:color="auto" w:fill="FFFFFF"/>
          <w:lang w:val="en-US" w:eastAsia="zh-CN"/>
        </w:rPr>
        <w:t>199万元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招标方式：</w:t>
      </w:r>
      <w:r>
        <w:rPr>
          <w:rFonts w:hint="eastAsia" w:asciiTheme="minorEastAsia" w:hAnsiTheme="minorEastAsia" w:eastAsiaTheme="minorEastAsia" w:cstheme="minorEastAsia"/>
          <w:lang w:eastAsia="zh-CN"/>
        </w:rPr>
        <w:t>公开招标</w:t>
      </w: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eastAsia="宋体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招标范围：</w:t>
      </w:r>
      <w:r>
        <w:rPr>
          <w:rFonts w:hint="eastAsia" w:ascii="宋体" w:hAnsi="宋体" w:cs="宋体"/>
          <w:color w:val="000000"/>
          <w:szCs w:val="21"/>
          <w:highlight w:val="none"/>
        </w:rPr>
        <w:t>开尉路芦花岗至朱仙镇段绿化及慢行道工程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一阶段施工图勘察、设计、预算、清单等（设计内容详见设计任务书）</w:t>
      </w:r>
      <w:r>
        <w:rPr>
          <w:rFonts w:hint="eastAsia" w:cs="宋体"/>
          <w:kern w:val="0"/>
          <w:szCs w:val="21"/>
          <w:highlight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监督部门：</w:t>
      </w:r>
      <w:r>
        <w:rPr>
          <w:rFonts w:hint="eastAsia" w:asciiTheme="minorEastAsia" w:hAnsiTheme="minorEastAsia" w:eastAsiaTheme="minorEastAsia" w:cstheme="minorEastAsia"/>
          <w:lang w:eastAsia="zh-CN"/>
        </w:rPr>
        <w:t>开封市交通运输局纪检室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二、开标时间：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2018年7月24日上午9：30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评标时间：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2018年7月24日下午13：0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0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textAlignment w:val="baseline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</w:rPr>
        <w:t>三、评标情况</w:t>
      </w:r>
      <w:r>
        <w:rPr>
          <w:rFonts w:hint="eastAsia" w:asciiTheme="minorEastAsia" w:hAnsiTheme="minorEastAsia" w:eastAsiaTheme="minorEastAsia" w:cstheme="minorEastAsia"/>
          <w:lang w:eastAsia="zh-CN"/>
        </w:rPr>
        <w:t>：各投标人均通过评审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四、标段划分情况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hd w:val="clear" w:color="auto" w:fill="FFFFFF"/>
        </w:rPr>
        <w:t>标段名称：开尉路芦花岗至朱仙镇段绿化及慢行道工程勘察设计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工程规模：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质量要求：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eastAsia="zh-CN"/>
        </w:rPr>
        <w:t>合格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资格能力要求：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同时具备风景园林工程设计专项甲级资质、工程设计公路行业（公路）专业甲级和工程勘察专业类（工程测量）</w:t>
      </w:r>
      <w:r>
        <w:rPr>
          <w:rFonts w:hint="eastAsia" w:ascii="宋体" w:hAnsi="宋体" w:cs="宋体"/>
          <w:szCs w:val="21"/>
          <w:highlight w:val="none"/>
        </w:rPr>
        <w:t>甲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级资质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工期要求：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</w:rPr>
        <w:t>日历天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招标控制总价：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1990000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元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333333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第一中标候选人全称：</w:t>
      </w:r>
      <w:r>
        <w:rPr>
          <w:rFonts w:hint="eastAsia" w:asciiTheme="minorEastAsia" w:hAnsiTheme="minorEastAsia" w:eastAsiaTheme="minorEastAsia" w:cstheme="minorEastAsia"/>
          <w:b/>
          <w:color w:val="333333"/>
          <w:lang w:eastAsia="zh-CN"/>
        </w:rPr>
        <w:t>开封市通达公路勘察设计有限公司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资格能力条件：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val="en-US" w:eastAsia="zh-CN"/>
        </w:rPr>
        <w:t>工程勘察专业类（工程测量）甲级、公路行业（公路）专业甲级、风景园林工程设计专项甲级资质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投标总价：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val="en-US" w:eastAsia="zh-CN"/>
        </w:rPr>
        <w:t>1850000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  <w:lang w:val="en-US" w:eastAsia="zh-CN"/>
        </w:rPr>
        <w:t>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0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</w:t>
      </w:r>
      <w:r>
        <w:rPr>
          <w:rStyle w:val="10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工期：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40日历天  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项目负责人姓名：薛辉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证书名称：高级工程师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证书编号：B02090900018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333333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第二中标候选人全称：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河南海威路桥工程咨询有限公司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Style w:val="10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资格能力条件：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shd w:val="clear" w:color="auto" w:fill="FFFFFF"/>
          <w:lang w:val="en-US" w:eastAsia="zh-CN" w:bidi="ar-SA"/>
        </w:rPr>
        <w:t>工程勘察专业类（工程测量）甲级、公路行业（公路）专业甲级、风景园林工程设计专项甲级资质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 xml:space="preserve">投标总价：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1870000</w:t>
      </w:r>
      <w:r>
        <w:rPr>
          <w:rFonts w:hint="eastAsia" w:asciiTheme="minorEastAsia" w:hAnsiTheme="minorEastAsia" w:eastAsiaTheme="minorEastAsia" w:cstheme="minorEastAsia"/>
        </w:rPr>
        <w:t>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0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</w:t>
      </w:r>
      <w:r>
        <w:rPr>
          <w:rStyle w:val="10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工期：40日历天  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项目负责人姓名：薛建成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证书名称：高级工程师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证书编号：B01120900030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333333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第三中标候选人全称：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商丘市豫东公路勘察设计有限公司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Style w:val="10"/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资格能力条件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shd w:val="clear" w:color="auto" w:fill="FFFFFF"/>
          <w:lang w:val="en-US" w:eastAsia="zh-CN" w:bidi="ar-SA"/>
        </w:rPr>
        <w:t>工程勘察专业类（工程测量）甲级、公路行业（公路）专业甲级、风景园林工程设计专项甲级资质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投标总价：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1867000</w:t>
      </w:r>
      <w:r>
        <w:rPr>
          <w:rFonts w:hint="eastAsia" w:asciiTheme="minorEastAsia" w:hAnsiTheme="minorEastAsia" w:eastAsiaTheme="minorEastAsia" w:cstheme="minorEastAsia"/>
          <w:szCs w:val="21"/>
        </w:rPr>
        <w:t>元</w:t>
      </w:r>
      <w:r>
        <w:rPr>
          <w:rFonts w:hint="eastAsia" w:asciiTheme="minorEastAsia" w:hAnsiTheme="minorEastAsia" w:eastAsiaTheme="minorEastAsia" w:cstheme="minorEastAsia"/>
          <w:color w:val="333333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0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</w:t>
      </w:r>
      <w:r>
        <w:rPr>
          <w:rStyle w:val="10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工期：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40日历天</w:t>
      </w:r>
      <w:r>
        <w:rPr>
          <w:rFonts w:hint="eastAsia" w:asciiTheme="minorEastAsia" w:hAnsiTheme="minorEastAsia" w:eastAsiaTheme="minorEastAsia" w:cstheme="minorEastAsia"/>
          <w:color w:val="333333"/>
        </w:rPr>
        <w:t>  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项目负责人姓名：张传银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证书名称：高级工程师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证书编号：B14060900022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五、联系方式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招 标 人：开封市交通重点项目建设指挥部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    址：开封市鼓楼区宋城路97号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 系 人：何老师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联系电话：0371-23866435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代理机构：中金泰富工程管理有限公司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地    址：开封市</w:t>
      </w:r>
      <w:r>
        <w:rPr>
          <w:rFonts w:hint="eastAsia" w:asciiTheme="minorEastAsia" w:hAnsiTheme="minorEastAsia" w:eastAsiaTheme="minorEastAsia" w:cstheme="minorEastAsia"/>
          <w:lang w:eastAsia="zh-CN"/>
        </w:rPr>
        <w:t>荣勋花园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 系 人：王女士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联系电话：0371-23669581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六、公示时间：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lang w:eastAsia="zh-CN"/>
        </w:rPr>
        <w:t>日至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lang w:eastAsia="zh-CN"/>
        </w:rPr>
        <w:t>日（三个工作日）</w:t>
      </w:r>
      <w:r>
        <w:rPr>
          <w:rFonts w:hint="eastAsia" w:asciiTheme="minorEastAsia" w:hAnsiTheme="minorEastAsia" w:eastAsiaTheme="minorEastAsia" w:cstheme="minorEastAsia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eastAsia="zh-CN"/>
        </w:rPr>
        <w:t>七、提出异议的渠道和方式：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异议、投诉材料递交地址:开封市市民之家6043房间（开封市公共资源交易管理委员会办公室）,联系电话:0371-23152555。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八、发布媒介：《中国招标投标公共服务平台》、</w:t>
      </w: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《河南省政府采购网》</w:t>
      </w:r>
      <w:r>
        <w:rPr>
          <w:rFonts w:hint="eastAsia" w:asciiTheme="minorEastAsia" w:hAnsiTheme="minorEastAsia" w:eastAsiaTheme="minorEastAsia" w:cstheme="minorEastAsia"/>
          <w:lang w:eastAsia="zh-CN"/>
        </w:rPr>
        <w:t>、《开封市公共资源交易信息网》同时发布。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33BD"/>
    <w:rsid w:val="00065FDC"/>
    <w:rsid w:val="000B3C13"/>
    <w:rsid w:val="000D79D9"/>
    <w:rsid w:val="0011083A"/>
    <w:rsid w:val="001707D2"/>
    <w:rsid w:val="00191602"/>
    <w:rsid w:val="001A7B49"/>
    <w:rsid w:val="0020256F"/>
    <w:rsid w:val="00224D8E"/>
    <w:rsid w:val="002A555B"/>
    <w:rsid w:val="002B4A46"/>
    <w:rsid w:val="002E254F"/>
    <w:rsid w:val="00321883"/>
    <w:rsid w:val="00323B43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E4829"/>
    <w:rsid w:val="005232E3"/>
    <w:rsid w:val="005C0EA0"/>
    <w:rsid w:val="005C139E"/>
    <w:rsid w:val="00633EDF"/>
    <w:rsid w:val="006A271A"/>
    <w:rsid w:val="006A69E1"/>
    <w:rsid w:val="00743A88"/>
    <w:rsid w:val="00824622"/>
    <w:rsid w:val="008553D5"/>
    <w:rsid w:val="008B7726"/>
    <w:rsid w:val="0091791B"/>
    <w:rsid w:val="0094206B"/>
    <w:rsid w:val="00986631"/>
    <w:rsid w:val="009B0BD8"/>
    <w:rsid w:val="009D6B5C"/>
    <w:rsid w:val="009E4499"/>
    <w:rsid w:val="009F7990"/>
    <w:rsid w:val="00A147D2"/>
    <w:rsid w:val="00A95CB1"/>
    <w:rsid w:val="00AB1A88"/>
    <w:rsid w:val="00AD5399"/>
    <w:rsid w:val="00B033A5"/>
    <w:rsid w:val="00B07450"/>
    <w:rsid w:val="00B75F95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11C95B16"/>
    <w:rsid w:val="15F239DF"/>
    <w:rsid w:val="16E525F2"/>
    <w:rsid w:val="19962BE8"/>
    <w:rsid w:val="22370FE2"/>
    <w:rsid w:val="23347DE5"/>
    <w:rsid w:val="2A7564D1"/>
    <w:rsid w:val="2C86129E"/>
    <w:rsid w:val="2FE178C8"/>
    <w:rsid w:val="417F6A5B"/>
    <w:rsid w:val="4DF15EA4"/>
    <w:rsid w:val="54E96981"/>
    <w:rsid w:val="603A4B3D"/>
    <w:rsid w:val="6D1266FC"/>
    <w:rsid w:val="6F8D4FE5"/>
    <w:rsid w:val="74CD72C6"/>
    <w:rsid w:val="74EB1BCC"/>
    <w:rsid w:val="7B8C5EB7"/>
    <w:rsid w:val="7CB85D6F"/>
    <w:rsid w:val="7E2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apple-converted-space"/>
    <w:basedOn w:val="5"/>
    <w:qFormat/>
    <w:uiPriority w:val="0"/>
  </w:style>
  <w:style w:type="paragraph" w:customStyle="1" w:styleId="11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211</Words>
  <Characters>1206</Characters>
  <Lines>10</Lines>
  <Paragraphs>2</Paragraphs>
  <TotalTime>6</TotalTime>
  <ScaleCrop>false</ScaleCrop>
  <LinksUpToDate>false</LinksUpToDate>
  <CharactersWithSpaces>1415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2018-03-15T08:15:00Z</dcterms:created>
  <dc:creator>Administrator</dc:creator>
  <cp:lastModifiedBy>中金泰富工程管理有限公司:中金泰富工程管理有限公司</cp:lastModifiedBy>
  <dcterms:modified xsi:type="dcterms:W3CDTF">2018-07-25T01:32:50Z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