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A3A" w:rsidRDefault="00304EE5">
      <w:pPr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杞县县直中学操场改造工程</w:t>
      </w:r>
    </w:p>
    <w:p w:rsidR="00DF1A3A" w:rsidRDefault="00304EE5">
      <w:pPr>
        <w:widowControl/>
        <w:shd w:val="clear" w:color="auto" w:fill="FFFFFF"/>
        <w:spacing w:line="252" w:lineRule="atLeast"/>
        <w:ind w:firstLine="640"/>
        <w:jc w:val="center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评标结果公示</w:t>
      </w:r>
    </w:p>
    <w:p w:rsidR="00DF1A3A" w:rsidRDefault="00304EE5">
      <w:pPr>
        <w:ind w:firstLineChars="200" w:firstLine="340"/>
        <w:jc w:val="left"/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杞县县直中学操场改造工程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，采用邀请招标的方式，在</w:t>
      </w:r>
      <w:r>
        <w:rPr>
          <w:rFonts w:ascii="Times New Roman" w:eastAsia="宋体" w:hAnsi="Times New Roman" w:cs="Times New Roman"/>
          <w:kern w:val="0"/>
          <w:sz w:val="17"/>
          <w:szCs w:val="17"/>
        </w:rPr>
        <w:t>县公管办、县</w:t>
      </w:r>
      <w:proofErr w:type="gramStart"/>
      <w:r>
        <w:rPr>
          <w:rFonts w:ascii="Times New Roman" w:eastAsia="宋体" w:hAnsi="Times New Roman" w:cs="Times New Roman"/>
          <w:kern w:val="0"/>
          <w:sz w:val="17"/>
          <w:szCs w:val="17"/>
        </w:rPr>
        <w:t>采购办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监督下，于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2018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年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8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月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7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日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4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点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3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0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分在杞县综合服务大厦十一楼开标室准时开标。现将本项目的评标结果公示如下：</w:t>
      </w:r>
    </w:p>
    <w:p w:rsidR="00DF1A3A" w:rsidRDefault="00304EE5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一、项目概况</w:t>
      </w:r>
    </w:p>
    <w:p w:rsidR="00DF1A3A" w:rsidRDefault="00304EE5">
      <w:pPr>
        <w:widowControl/>
        <w:shd w:val="clear" w:color="auto" w:fill="FFFFFF"/>
        <w:ind w:firstLine="420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、项目规模：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约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42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万元</w:t>
      </w:r>
    </w:p>
    <w:p w:rsidR="00DF1A3A" w:rsidRDefault="00304EE5">
      <w:pPr>
        <w:widowControl/>
        <w:shd w:val="clear" w:color="auto" w:fill="FFFFFF"/>
        <w:ind w:firstLine="420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、项目地址：杞县境内</w:t>
      </w:r>
    </w:p>
    <w:p w:rsidR="00DF1A3A" w:rsidRDefault="00304EE5">
      <w:pPr>
        <w:widowControl/>
        <w:shd w:val="clear" w:color="auto" w:fill="FFFFFF"/>
        <w:ind w:firstLine="420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、招标控制价：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415533.05</w:t>
      </w: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元（大写：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肆拾壹万伍仟伍佰叁拾叁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元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零伍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分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）</w:t>
      </w:r>
    </w:p>
    <w:p w:rsidR="00DF1A3A" w:rsidRDefault="00304EE5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二、评标信息</w:t>
      </w:r>
    </w:p>
    <w:p w:rsidR="00DF1A3A" w:rsidRDefault="00304EE5">
      <w:pPr>
        <w:widowControl/>
        <w:shd w:val="clear" w:color="auto" w:fill="FFFFFF"/>
        <w:ind w:firstLine="420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评标时间：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2018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年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8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月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7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日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4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时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30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分</w:t>
      </w:r>
    </w:p>
    <w:p w:rsidR="00DF1A3A" w:rsidRDefault="00304EE5">
      <w:pPr>
        <w:widowControl/>
        <w:shd w:val="clear" w:color="auto" w:fill="FFFFFF"/>
        <w:ind w:firstLine="420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评标地点：杞县综合服务大厦十一楼评标室</w:t>
      </w:r>
    </w:p>
    <w:p w:rsidR="00DF1A3A" w:rsidRDefault="00304EE5">
      <w:pPr>
        <w:widowControl/>
        <w:shd w:val="clear" w:color="auto" w:fill="FFFFFF"/>
        <w:ind w:firstLine="420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评标办法：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合理低价随机抽取中标候选人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办法</w:t>
      </w:r>
    </w:p>
    <w:p w:rsidR="00DF1A3A" w:rsidRDefault="00304EE5">
      <w:pPr>
        <w:widowControl/>
        <w:shd w:val="clear" w:color="auto" w:fill="FFFFFF"/>
        <w:ind w:firstLine="420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评委主任：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管泽江</w:t>
      </w:r>
      <w:proofErr w:type="gramEnd"/>
    </w:p>
    <w:p w:rsidR="00DF1A3A" w:rsidRDefault="00304EE5">
      <w:pPr>
        <w:widowControl/>
        <w:shd w:val="clear" w:color="auto" w:fill="FFFFFF"/>
        <w:ind w:firstLine="420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评委成员：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范世明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 xml:space="preserve">  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赵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 xml:space="preserve"> 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浩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 xml:space="preserve">  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肖爱琴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 xml:space="preserve">  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高新萍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 xml:space="preserve"> </w:t>
      </w:r>
    </w:p>
    <w:p w:rsidR="00DF1A3A" w:rsidRDefault="00304EE5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三、否决投标原因</w:t>
      </w: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：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无</w:t>
      </w:r>
    </w:p>
    <w:p w:rsidR="00DF1A3A" w:rsidRDefault="00304EE5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四、评标结果</w:t>
      </w:r>
    </w:p>
    <w:p w:rsidR="00DF1A3A" w:rsidRDefault="00304EE5">
      <w:pPr>
        <w:widowControl/>
        <w:shd w:val="clear" w:color="auto" w:fill="FFFFFF"/>
        <w:ind w:firstLineChars="200" w:firstLine="340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第一候选人：</w:t>
      </w: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 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江苏金太阳科教设备有限公司</w:t>
      </w: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投标报价：</w:t>
      </w: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411,747.34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元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    </w:t>
      </w:r>
    </w:p>
    <w:p w:rsidR="00DF1A3A" w:rsidRDefault="00304EE5">
      <w:pPr>
        <w:widowControl/>
        <w:shd w:val="clear" w:color="auto" w:fill="FFFFFF"/>
        <w:ind w:firstLineChars="200" w:firstLine="340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宋体" w:eastAsia="宋体" w:hAnsi="宋体" w:cs="宋体" w:hint="eastAsia"/>
          <w:color w:val="000000"/>
          <w:kern w:val="0"/>
          <w:sz w:val="17"/>
        </w:rPr>
        <w:t>投标质量：</w:t>
      </w: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合格</w:t>
      </w: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  </w:t>
      </w: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投标工期：</w:t>
      </w: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0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日历天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 xml:space="preserve">   </w:t>
      </w: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项目经理</w:t>
      </w: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:</w:t>
      </w: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王斌</w:t>
      </w: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   </w:t>
      </w:r>
      <w:r>
        <w:rPr>
          <w:rFonts w:ascii="宋体" w:eastAsia="宋体" w:hAnsi="宋体" w:cs="宋体" w:hint="eastAsia"/>
          <w:color w:val="000000"/>
          <w:kern w:val="0"/>
          <w:sz w:val="17"/>
        </w:rPr>
        <w:t> </w:t>
      </w:r>
    </w:p>
    <w:p w:rsidR="00DF1A3A" w:rsidRDefault="00304EE5">
      <w:pPr>
        <w:widowControl/>
        <w:shd w:val="clear" w:color="auto" w:fill="FFFFFF"/>
        <w:ind w:firstLineChars="200" w:firstLine="340"/>
        <w:jc w:val="left"/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第二候选人：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江苏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盛世龙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翔工贸有限公司</w:t>
      </w: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投标报价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：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413,034.05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元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 </w:t>
      </w:r>
    </w:p>
    <w:p w:rsidR="00DF1A3A" w:rsidRDefault="00304EE5">
      <w:pPr>
        <w:widowControl/>
        <w:shd w:val="clear" w:color="auto" w:fill="FFFFFF"/>
        <w:ind w:firstLineChars="200" w:firstLine="340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投标质量：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 </w:t>
      </w:r>
      <w:r>
        <w:rPr>
          <w:rFonts w:ascii="Times New Roman" w:eastAsia="宋体" w:hAnsi="Times New Roman" w:cs="Times New Roman"/>
          <w:color w:val="000000"/>
          <w:kern w:val="0"/>
          <w:sz w:val="17"/>
        </w:rPr>
        <w:t> 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合格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 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    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投标工期：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 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3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0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日历天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    </w:t>
      </w:r>
      <w:r>
        <w:rPr>
          <w:rFonts w:ascii="Times New Roman" w:eastAsia="宋体" w:hAnsi="Times New Roman" w:cs="Times New Roman"/>
          <w:color w:val="000000"/>
          <w:kern w:val="0"/>
          <w:sz w:val="17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项目经理：</w:t>
      </w: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王运杰</w:t>
      </w:r>
    </w:p>
    <w:p w:rsidR="00DF1A3A" w:rsidRDefault="00304EE5">
      <w:pPr>
        <w:widowControl/>
        <w:shd w:val="clear" w:color="auto" w:fill="FFFFFF"/>
        <w:ind w:firstLineChars="200" w:firstLine="340"/>
        <w:jc w:val="left"/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第二候选人：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江苏智宇教学设备有限公司</w:t>
      </w: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投标报价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：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414,320.75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元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 </w:t>
      </w:r>
    </w:p>
    <w:p w:rsidR="00DF1A3A" w:rsidRDefault="00304EE5">
      <w:pPr>
        <w:widowControl/>
        <w:shd w:val="clear" w:color="auto" w:fill="FFFFFF"/>
        <w:ind w:firstLineChars="200" w:firstLine="340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投标质量：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 </w:t>
      </w:r>
      <w:r>
        <w:rPr>
          <w:rFonts w:ascii="Times New Roman" w:eastAsia="宋体" w:hAnsi="Times New Roman" w:cs="Times New Roman"/>
          <w:color w:val="000000"/>
          <w:kern w:val="0"/>
          <w:sz w:val="17"/>
        </w:rPr>
        <w:t> 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合格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 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    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投标工期：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 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3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0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日历天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    </w:t>
      </w:r>
      <w:r>
        <w:rPr>
          <w:rFonts w:ascii="Times New Roman" w:eastAsia="宋体" w:hAnsi="Times New Roman" w:cs="Times New Roman"/>
          <w:color w:val="000000"/>
          <w:kern w:val="0"/>
          <w:sz w:val="17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项目经理：</w:t>
      </w:r>
      <w:r>
        <w:rPr>
          <w:rFonts w:ascii="宋体" w:eastAsia="宋体" w:hAnsi="宋体" w:cs="宋体" w:hint="eastAsia"/>
          <w:color w:val="000000"/>
          <w:kern w:val="0"/>
          <w:sz w:val="17"/>
          <w:szCs w:val="17"/>
        </w:rPr>
        <w:t>刘华杰</w:t>
      </w:r>
    </w:p>
    <w:p w:rsidR="00DF1A3A" w:rsidRDefault="00304EE5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 </w:t>
      </w:r>
      <w:r>
        <w:rPr>
          <w:rFonts w:ascii="Times New Roman" w:eastAsia="宋体" w:hAnsi="Times New Roman" w:cs="Times New Roman"/>
          <w:color w:val="000000"/>
          <w:kern w:val="0"/>
          <w:sz w:val="17"/>
        </w:rPr>
        <w:t> 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五、公示期限</w:t>
      </w:r>
    </w:p>
    <w:p w:rsidR="00DF1A3A" w:rsidRDefault="00304EE5">
      <w:pPr>
        <w:widowControl/>
        <w:shd w:val="clear" w:color="auto" w:fill="FFFFFF"/>
        <w:ind w:firstLineChars="300" w:firstLine="510"/>
        <w:jc w:val="left"/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2018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年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8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月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9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日至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2018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年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8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月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13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日</w:t>
      </w:r>
    </w:p>
    <w:p w:rsidR="00DF1A3A" w:rsidRDefault="00304EE5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投标人和其他利害关系人对评标结果有异议的，应当在评标结果公示期内，以书面形式向招标人或代理机构提出异议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(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加盖单位公章且法人签字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)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，由法定代表人或其授权代表携带企业营业执照复印件（加盖公章）及本人身份证件（原件）一并提交（邮寄、传真件不予受理），并以书面形式确认的日期作为受理时间。</w:t>
      </w:r>
    </w:p>
    <w:p w:rsidR="00DF1A3A" w:rsidRDefault="00304EE5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认为招标投标活动不符合法律、行政法规规定的，按照《中华人民共和国招标投标法》、《中华人民共和国招标投标法实施条例</w:t>
      </w:r>
      <w:proofErr w:type="gramStart"/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》</w:t>
      </w:r>
      <w:proofErr w:type="gramEnd"/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、《工程建设项目招标投标活动投诉处理办法》（七部委第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11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号令：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2004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年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8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月施行，九部委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23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号令修改），向行政监督部门提出书面投诉。</w:t>
      </w:r>
    </w:p>
    <w:p w:rsidR="00DF1A3A" w:rsidRDefault="00304EE5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评标结果公示期内，对评标结果没有异议的，招标人将签发中标通知书。</w:t>
      </w:r>
    </w:p>
    <w:p w:rsidR="00DF1A3A" w:rsidRDefault="00304EE5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六、发布媒介</w:t>
      </w: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;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《中国招标投标公共服务平台》、《开封市公共资源交易信息网》</w:t>
      </w:r>
    </w:p>
    <w:p w:rsidR="00DF1A3A" w:rsidRDefault="00304EE5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七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、行政监督部门联系方式</w:t>
      </w:r>
    </w:p>
    <w:p w:rsidR="00DF1A3A" w:rsidRDefault="00304EE5">
      <w:pPr>
        <w:widowControl/>
        <w:shd w:val="clear" w:color="auto" w:fill="FFFFFF"/>
        <w:ind w:firstLine="480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县采购办：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0371—28666979</w:t>
      </w:r>
    </w:p>
    <w:p w:rsidR="00DF1A3A" w:rsidRDefault="00304EE5">
      <w:pPr>
        <w:widowControl/>
        <w:shd w:val="clear" w:color="auto" w:fill="FFFFFF"/>
        <w:jc w:val="left"/>
        <w:rPr>
          <w:rFonts w:ascii="宋体" w:eastAsia="宋体" w:hAnsi="宋体" w:cs="宋体"/>
          <w:color w:val="000000"/>
          <w:kern w:val="0"/>
          <w:sz w:val="17"/>
          <w:szCs w:val="17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八</w:t>
      </w:r>
      <w: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  <w:t>、招标人联系方式</w:t>
      </w:r>
    </w:p>
    <w:p w:rsidR="00304EE5" w:rsidRPr="00304EE5" w:rsidRDefault="00304EE5" w:rsidP="00304EE5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</w:pP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招</w:t>
      </w: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 xml:space="preserve"> </w:t>
      </w: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标</w:t>
      </w: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 xml:space="preserve"> </w:t>
      </w: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人：杞县县直中学</w:t>
      </w:r>
    </w:p>
    <w:p w:rsidR="00304EE5" w:rsidRPr="00304EE5" w:rsidRDefault="00304EE5" w:rsidP="00304EE5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</w:pP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联</w:t>
      </w: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 xml:space="preserve"> </w:t>
      </w: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系</w:t>
      </w: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 xml:space="preserve"> </w:t>
      </w: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人：马先生</w:t>
      </w: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 xml:space="preserve">  </w:t>
      </w:r>
    </w:p>
    <w:p w:rsidR="00304EE5" w:rsidRPr="00304EE5" w:rsidRDefault="00304EE5" w:rsidP="00304EE5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</w:pP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电</w:t>
      </w: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 xml:space="preserve">    </w:t>
      </w: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话：</w:t>
      </w: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18737877717</w:t>
      </w:r>
    </w:p>
    <w:p w:rsidR="00304EE5" w:rsidRPr="00304EE5" w:rsidRDefault="00304EE5" w:rsidP="00304EE5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</w:pP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地</w:t>
      </w: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 xml:space="preserve">    </w:t>
      </w: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址：河南省杞县建设路东段</w:t>
      </w:r>
    </w:p>
    <w:p w:rsidR="00304EE5" w:rsidRPr="00304EE5" w:rsidRDefault="00304EE5" w:rsidP="00304EE5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</w:pP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代理机构：智</w:t>
      </w:r>
      <w:proofErr w:type="gramStart"/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远工程</w:t>
      </w:r>
      <w:proofErr w:type="gramEnd"/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管理有限公司</w:t>
      </w:r>
    </w:p>
    <w:p w:rsidR="00304EE5" w:rsidRPr="00304EE5" w:rsidRDefault="00304EE5" w:rsidP="00304EE5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</w:pP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联</w:t>
      </w: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 xml:space="preserve"> </w:t>
      </w: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系</w:t>
      </w: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 xml:space="preserve"> </w:t>
      </w: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人：</w:t>
      </w: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 xml:space="preserve"> </w:t>
      </w: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何女士</w:t>
      </w: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 xml:space="preserve">     </w:t>
      </w:r>
      <w:bookmarkStart w:id="0" w:name="_GoBack"/>
      <w:bookmarkEnd w:id="0"/>
    </w:p>
    <w:p w:rsidR="00304EE5" w:rsidRPr="00304EE5" w:rsidRDefault="00304EE5" w:rsidP="00304EE5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</w:pP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电</w:t>
      </w: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 xml:space="preserve">    </w:t>
      </w: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话：</w:t>
      </w: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 xml:space="preserve">15890981510 </w:t>
      </w:r>
    </w:p>
    <w:p w:rsidR="00304EE5" w:rsidRPr="00304EE5" w:rsidRDefault="00304EE5" w:rsidP="00304EE5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</w:pP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地</w:t>
      </w: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 xml:space="preserve">    </w:t>
      </w: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址：郑州市高新区莲花街</w:t>
      </w: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11</w:t>
      </w:r>
      <w:r w:rsidRPr="00304EE5">
        <w:rPr>
          <w:rFonts w:ascii="Times New Roman" w:eastAsia="宋体" w:hAnsi="Times New Roman" w:cs="Times New Roman" w:hint="eastAsia"/>
          <w:color w:val="000000"/>
          <w:kern w:val="0"/>
          <w:sz w:val="17"/>
          <w:szCs w:val="17"/>
        </w:rPr>
        <w:t>号</w:t>
      </w:r>
    </w:p>
    <w:p w:rsidR="00DF1A3A" w:rsidRPr="00304EE5" w:rsidRDefault="00DF1A3A">
      <w:pPr>
        <w:rPr>
          <w:rFonts w:ascii="Times New Roman" w:eastAsia="宋体" w:hAnsi="Times New Roman" w:cs="Times New Roman"/>
          <w:color w:val="000000"/>
          <w:kern w:val="0"/>
          <w:sz w:val="17"/>
          <w:szCs w:val="17"/>
        </w:rPr>
      </w:pPr>
    </w:p>
    <w:sectPr w:rsidR="00DF1A3A" w:rsidRPr="00304EE5" w:rsidSect="00304EE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961"/>
    <w:rsid w:val="000A4599"/>
    <w:rsid w:val="000D4E4D"/>
    <w:rsid w:val="00152BA4"/>
    <w:rsid w:val="001551DC"/>
    <w:rsid w:val="00271A83"/>
    <w:rsid w:val="00272BB8"/>
    <w:rsid w:val="00304EE5"/>
    <w:rsid w:val="00372262"/>
    <w:rsid w:val="00372477"/>
    <w:rsid w:val="003A76E3"/>
    <w:rsid w:val="00530961"/>
    <w:rsid w:val="00552633"/>
    <w:rsid w:val="00553086"/>
    <w:rsid w:val="005E645B"/>
    <w:rsid w:val="006C5409"/>
    <w:rsid w:val="00786134"/>
    <w:rsid w:val="008B1FB1"/>
    <w:rsid w:val="00965D90"/>
    <w:rsid w:val="009F648E"/>
    <w:rsid w:val="00A209EF"/>
    <w:rsid w:val="00B550C9"/>
    <w:rsid w:val="00BD2ACE"/>
    <w:rsid w:val="00DF1A3A"/>
    <w:rsid w:val="00DF2D5E"/>
    <w:rsid w:val="00E60EA3"/>
    <w:rsid w:val="00E93728"/>
    <w:rsid w:val="02873988"/>
    <w:rsid w:val="02E74DE3"/>
    <w:rsid w:val="03133923"/>
    <w:rsid w:val="0692705F"/>
    <w:rsid w:val="072A2596"/>
    <w:rsid w:val="07F154A7"/>
    <w:rsid w:val="08F36246"/>
    <w:rsid w:val="09461AFA"/>
    <w:rsid w:val="0CD02ABD"/>
    <w:rsid w:val="0EA33065"/>
    <w:rsid w:val="0EBC2FAC"/>
    <w:rsid w:val="10534B81"/>
    <w:rsid w:val="109563F3"/>
    <w:rsid w:val="10EA3585"/>
    <w:rsid w:val="11026FDA"/>
    <w:rsid w:val="13C03D3B"/>
    <w:rsid w:val="140B129B"/>
    <w:rsid w:val="14366D85"/>
    <w:rsid w:val="16987934"/>
    <w:rsid w:val="183A44E4"/>
    <w:rsid w:val="1BD87D28"/>
    <w:rsid w:val="20C7387C"/>
    <w:rsid w:val="22284D38"/>
    <w:rsid w:val="236C33CF"/>
    <w:rsid w:val="24FA1C54"/>
    <w:rsid w:val="261227BA"/>
    <w:rsid w:val="27E86A13"/>
    <w:rsid w:val="281427A2"/>
    <w:rsid w:val="29E62677"/>
    <w:rsid w:val="2A294B5E"/>
    <w:rsid w:val="2B7B11CE"/>
    <w:rsid w:val="31DB7945"/>
    <w:rsid w:val="32A81FB1"/>
    <w:rsid w:val="330F64FE"/>
    <w:rsid w:val="396530C6"/>
    <w:rsid w:val="39CF3E60"/>
    <w:rsid w:val="3BEC5DC0"/>
    <w:rsid w:val="3CD35750"/>
    <w:rsid w:val="3F7E62EE"/>
    <w:rsid w:val="417F244B"/>
    <w:rsid w:val="42E8037F"/>
    <w:rsid w:val="466B5F95"/>
    <w:rsid w:val="472C3D11"/>
    <w:rsid w:val="47CE5584"/>
    <w:rsid w:val="48DB6ECA"/>
    <w:rsid w:val="4A2435B2"/>
    <w:rsid w:val="4B2052EE"/>
    <w:rsid w:val="4B701CCD"/>
    <w:rsid w:val="4E461A3F"/>
    <w:rsid w:val="4EE7614C"/>
    <w:rsid w:val="4EF02833"/>
    <w:rsid w:val="52281653"/>
    <w:rsid w:val="52BC1049"/>
    <w:rsid w:val="52D56F86"/>
    <w:rsid w:val="52F4047A"/>
    <w:rsid w:val="535505B2"/>
    <w:rsid w:val="54EA01C4"/>
    <w:rsid w:val="57374689"/>
    <w:rsid w:val="57C926AC"/>
    <w:rsid w:val="57F45641"/>
    <w:rsid w:val="589A140D"/>
    <w:rsid w:val="589D7D70"/>
    <w:rsid w:val="591C337A"/>
    <w:rsid w:val="5D4248E6"/>
    <w:rsid w:val="5DBE4D3A"/>
    <w:rsid w:val="626176DA"/>
    <w:rsid w:val="645C3603"/>
    <w:rsid w:val="65C06640"/>
    <w:rsid w:val="66311505"/>
    <w:rsid w:val="671B169B"/>
    <w:rsid w:val="6730146F"/>
    <w:rsid w:val="6E4A6B97"/>
    <w:rsid w:val="70A250B8"/>
    <w:rsid w:val="7178700C"/>
    <w:rsid w:val="72C82C2D"/>
    <w:rsid w:val="74F62764"/>
    <w:rsid w:val="78076D7B"/>
    <w:rsid w:val="7A00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444E4"/>
  <w15:docId w15:val="{65EE1476-4D57-4145-96DD-63C78261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河南智远工程管理有限公司:河南智远工程管理有限公司</dc:creator>
  <cp:lastModifiedBy>河南智远工程管理有限公司:河南智远工程管理有限公司</cp:lastModifiedBy>
  <cp:revision>24</cp:revision>
  <cp:lastPrinted>2018-05-11T07:49:00Z</cp:lastPrinted>
  <dcterms:created xsi:type="dcterms:W3CDTF">2018-05-11T03:59:00Z</dcterms:created>
  <dcterms:modified xsi:type="dcterms:W3CDTF">2018-08-08T03:01:00Z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